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6B4" w:rsidRPr="00236BC5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Информация </w:t>
      </w:r>
    </w:p>
    <w:p w:rsidR="00F31E31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о фонде перераспределения земель </w:t>
      </w:r>
      <w:r w:rsidR="00236BC5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Пружанского </w:t>
      </w: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района</w:t>
      </w:r>
    </w:p>
    <w:p w:rsidR="00A766B4" w:rsidRDefault="00A766B4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на </w:t>
      </w:r>
      <w:r w:rsidR="00E631A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 мая</w:t>
      </w:r>
      <w:r w:rsidR="0001591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</w:t>
      </w:r>
      <w:r w:rsidR="00A658E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202</w:t>
      </w:r>
      <w:r w:rsidR="0001591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года</w:t>
      </w:r>
    </w:p>
    <w:p w:rsidR="00236BC5" w:rsidRPr="00236BC5" w:rsidRDefault="00236BC5" w:rsidP="00236B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tbl>
      <w:tblPr>
        <w:tblW w:w="4961" w:type="pct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698"/>
        <w:gridCol w:w="720"/>
        <w:gridCol w:w="738"/>
        <w:gridCol w:w="836"/>
        <w:gridCol w:w="860"/>
        <w:gridCol w:w="825"/>
        <w:gridCol w:w="851"/>
        <w:gridCol w:w="816"/>
        <w:gridCol w:w="762"/>
        <w:gridCol w:w="834"/>
        <w:gridCol w:w="738"/>
        <w:gridCol w:w="825"/>
        <w:gridCol w:w="731"/>
      </w:tblGrid>
      <w:tr w:rsidR="00236BC5" w:rsidRPr="00A766B4" w:rsidTr="001122F7">
        <w:trPr>
          <w:trHeight w:val="497"/>
          <w:tblCellSpacing w:w="0" w:type="dxa"/>
        </w:trPr>
        <w:tc>
          <w:tcPr>
            <w:tcW w:w="5000" w:type="pct"/>
            <w:gridSpan w:val="14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Земельные участки, включенные в фонд перераспределения земель, сформированные для целей:</w:t>
            </w:r>
          </w:p>
        </w:tc>
      </w:tr>
      <w:tr w:rsidR="00236BC5" w:rsidRPr="00A766B4" w:rsidTr="001122F7">
        <w:trPr>
          <w:tblCellSpacing w:w="0" w:type="dxa"/>
        </w:trPr>
        <w:tc>
          <w:tcPr>
            <w:tcW w:w="643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создания и развития сельскохозяйственных организаций, в том числе крестьянских (фермерских) хозяйств</w:t>
            </w:r>
          </w:p>
        </w:tc>
        <w:tc>
          <w:tcPr>
            <w:tcW w:w="666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развития населенных пунктов</w:t>
            </w:r>
          </w:p>
        </w:tc>
        <w:tc>
          <w:tcPr>
            <w:tcW w:w="775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создания и развития личных подсобных хозяй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 гр</w:t>
            </w:r>
            <w:proofErr w:type="gramEnd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аждан, строительства и (или) обслуживания одноквартирных, блокированных  жилых домов, коллективного садоводства, дачного строительства</w:t>
            </w:r>
            <w:r w:rsidR="000243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сенокошения и выпаса сельскохозяйственных животных</w:t>
            </w:r>
          </w:p>
        </w:tc>
        <w:tc>
          <w:tcPr>
            <w:tcW w:w="766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предоставления юридическим лицам, ведущим лесное хозяйство, низкопродуктивных сельскохозяйственных земель для лесоразведения</w:t>
            </w:r>
          </w:p>
        </w:tc>
        <w:tc>
          <w:tcPr>
            <w:tcW w:w="721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размещения объектов промышленности, транспорта, связи, энергетики, обороны и иного назначения</w:t>
            </w:r>
          </w:p>
        </w:tc>
        <w:tc>
          <w:tcPr>
            <w:tcW w:w="718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свободные (незанятые) земельные участки</w:t>
            </w:r>
          </w:p>
        </w:tc>
        <w:tc>
          <w:tcPr>
            <w:tcW w:w="710" w:type="pct"/>
            <w:gridSpan w:val="2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участки для реализации инвестиционных проектов</w:t>
            </w:r>
          </w:p>
        </w:tc>
      </w:tr>
      <w:tr w:rsidR="001122F7" w:rsidRPr="00A766B4" w:rsidTr="001122F7">
        <w:trPr>
          <w:trHeight w:val="702"/>
          <w:tblCellSpacing w:w="0" w:type="dxa"/>
        </w:trPr>
        <w:tc>
          <w:tcPr>
            <w:tcW w:w="324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18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2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82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92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8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3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48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81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37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Площадь,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333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Кол-во,</w:t>
            </w:r>
          </w:p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</w:tr>
      <w:tr w:rsidR="001122F7" w:rsidRPr="00A766B4" w:rsidTr="001122F7">
        <w:trPr>
          <w:trHeight w:val="103"/>
          <w:tblCellSpacing w:w="0" w:type="dxa"/>
        </w:trPr>
        <w:tc>
          <w:tcPr>
            <w:tcW w:w="324" w:type="pct"/>
            <w:vAlign w:val="center"/>
            <w:hideMark/>
          </w:tcPr>
          <w:p w:rsidR="00236BC5" w:rsidRPr="00A766B4" w:rsidRDefault="0001591E" w:rsidP="00A65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79,58</w:t>
            </w:r>
          </w:p>
        </w:tc>
        <w:tc>
          <w:tcPr>
            <w:tcW w:w="318" w:type="pct"/>
            <w:vAlign w:val="center"/>
            <w:hideMark/>
          </w:tcPr>
          <w:p w:rsidR="00236BC5" w:rsidRPr="00A766B4" w:rsidRDefault="005561F0" w:rsidP="000159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9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7" w:type="pct"/>
            <w:vAlign w:val="center"/>
            <w:hideMark/>
          </w:tcPr>
          <w:p w:rsidR="00236BC5" w:rsidRPr="00A766B4" w:rsidRDefault="00236BC5" w:rsidP="008F26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82" w:type="pct"/>
            <w:vAlign w:val="center"/>
            <w:hideMark/>
          </w:tcPr>
          <w:p w:rsidR="00FD3737" w:rsidRPr="00A766B4" w:rsidRDefault="001122F7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2,12</w:t>
            </w:r>
          </w:p>
        </w:tc>
        <w:tc>
          <w:tcPr>
            <w:tcW w:w="392" w:type="pct"/>
            <w:vAlign w:val="center"/>
            <w:hideMark/>
          </w:tcPr>
          <w:p w:rsidR="00F73DF8" w:rsidRPr="00A766B4" w:rsidRDefault="001122F7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77" w:type="pct"/>
            <w:vAlign w:val="center"/>
            <w:hideMark/>
          </w:tcPr>
          <w:p w:rsidR="00236BC5" w:rsidRPr="00A766B4" w:rsidRDefault="00346DE7" w:rsidP="0034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96,65</w:t>
            </w:r>
          </w:p>
        </w:tc>
        <w:tc>
          <w:tcPr>
            <w:tcW w:w="389" w:type="pct"/>
            <w:vAlign w:val="center"/>
            <w:hideMark/>
          </w:tcPr>
          <w:p w:rsidR="00236BC5" w:rsidRPr="00A766B4" w:rsidRDefault="00346DE7" w:rsidP="0034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373" w:type="pct"/>
            <w:vAlign w:val="center"/>
            <w:hideMark/>
          </w:tcPr>
          <w:p w:rsidR="00236BC5" w:rsidRPr="00C8213D" w:rsidRDefault="006A21CB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7,01</w:t>
            </w:r>
          </w:p>
        </w:tc>
        <w:tc>
          <w:tcPr>
            <w:tcW w:w="348" w:type="pct"/>
            <w:vAlign w:val="center"/>
            <w:hideMark/>
          </w:tcPr>
          <w:p w:rsidR="00236BC5" w:rsidRPr="00C8213D" w:rsidRDefault="006A21CB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1" w:type="pct"/>
            <w:vAlign w:val="center"/>
            <w:hideMark/>
          </w:tcPr>
          <w:p w:rsidR="00236BC5" w:rsidRPr="00A766B4" w:rsidRDefault="001122F7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2,94</w:t>
            </w:r>
          </w:p>
        </w:tc>
        <w:tc>
          <w:tcPr>
            <w:tcW w:w="337" w:type="pct"/>
            <w:vAlign w:val="center"/>
            <w:hideMark/>
          </w:tcPr>
          <w:p w:rsidR="00236BC5" w:rsidRPr="00A766B4" w:rsidRDefault="001122F7" w:rsidP="00E631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E631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77" w:type="pct"/>
            <w:vAlign w:val="center"/>
            <w:hideMark/>
          </w:tcPr>
          <w:p w:rsidR="00236BC5" w:rsidRPr="00A766B4" w:rsidRDefault="009869C5" w:rsidP="00986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7,3</w:t>
            </w:r>
            <w:r w:rsidR="00E826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3" w:type="pct"/>
            <w:vAlign w:val="center"/>
            <w:hideMark/>
          </w:tcPr>
          <w:p w:rsidR="00236BC5" w:rsidRPr="00A766B4" w:rsidRDefault="009869C5" w:rsidP="00986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8F2607" w:rsidRDefault="008F2607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2607" w:rsidRDefault="008F2607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766B4" w:rsidRPr="00A766B4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Примечание:</w:t>
      </w:r>
    </w:p>
    <w:p w:rsidR="00A766B4" w:rsidRPr="00A766B4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земельных участках, включенных в перечень свободных (незанятых) земельных участков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>Пружанского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которые могут быть предоставлены гражданам для </w:t>
      </w:r>
      <w:r w:rsidR="000C4B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строительства и обслуживания одноквартирного жилого дома, ведения личного подсобного хозяйства, огородничества, </w:t>
      </w:r>
      <w:r w:rsidR="00366C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сенокошения и выпаса сельскохозяйственных животных, а так же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коллективного садоводства расположена на сайте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райисполкома 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&lt;Главная -  Экономика – Земельные участки&gt;.</w:t>
      </w:r>
    </w:p>
    <w:p w:rsidR="008F2607" w:rsidRDefault="00A766B4" w:rsidP="008F260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земельных участках</w:t>
      </w:r>
      <w:r w:rsidR="00236BC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включенных в перечень земельных участков, предназначенных для последующего предоставления инвесторам и (или) организациям, в установленном порядке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созданным в Республике Беларусь этими инвесторами либо с их участием, для строительства объектов, предусмотренных заключенными с Республикой Беларусь инвестиционными договорами на территории 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расположена на сайте </w:t>
      </w:r>
      <w:r w:rsidR="008F26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Пружанского </w:t>
      </w:r>
      <w:r w:rsidRPr="00A76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райисполкома 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&lt;Главная -  Экономика – </w:t>
      </w:r>
      <w:r w:rsidR="000C4B2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Инвестору</w:t>
      </w:r>
      <w:r w:rsidRPr="00A766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&gt;.</w:t>
      </w:r>
      <w:proofErr w:type="gramEnd"/>
    </w:p>
    <w:p w:rsidR="008F2607" w:rsidRDefault="008F2607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A766B4" w:rsidRPr="00F31E31" w:rsidRDefault="00A766B4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П</w:t>
      </w:r>
      <w:r w:rsidR="00F31E31"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еречень</w:t>
      </w:r>
    </w:p>
    <w:p w:rsidR="00F31E31" w:rsidRDefault="00A766B4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земельных участков, включенных в фонд перераспределения земель для целей создания и развития сельскохозяйственных организаций, в том числе крестьянских (фермерских) хозяйств</w:t>
      </w:r>
    </w:p>
    <w:p w:rsidR="00A766B4" w:rsidRDefault="00F31E31" w:rsidP="00F31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31E3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156195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E631A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5 мая </w:t>
      </w:r>
      <w:r w:rsidR="005F3853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202</w:t>
      </w:r>
      <w:r w:rsidR="0001591E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</w:t>
      </w:r>
      <w:r w:rsidR="00305D8B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года</w:t>
      </w:r>
    </w:p>
    <w:tbl>
      <w:tblPr>
        <w:tblW w:w="10702" w:type="dxa"/>
        <w:tblCellSpacing w:w="20" w:type="dxa"/>
        <w:tblInd w:w="9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/>
      </w:tblPr>
      <w:tblGrid>
        <w:gridCol w:w="630"/>
        <w:gridCol w:w="6244"/>
        <w:gridCol w:w="3828"/>
      </w:tblGrid>
      <w:tr w:rsidR="00A658EF" w:rsidRPr="0001591E" w:rsidTr="001122F7">
        <w:trPr>
          <w:trHeight w:val="276"/>
          <w:tblCellSpacing w:w="20" w:type="dxa"/>
        </w:trPr>
        <w:tc>
          <w:tcPr>
            <w:tcW w:w="570" w:type="dxa"/>
            <w:vMerge w:val="restart"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204" w:type="dxa"/>
            <w:vMerge w:val="restart"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землепользователя, кадастровый номер земельного участка, из которого включаются земельные участки в фонд перераспределения земель</w:t>
            </w:r>
          </w:p>
        </w:tc>
        <w:tc>
          <w:tcPr>
            <w:tcW w:w="3768" w:type="dxa"/>
            <w:vMerge w:val="restart"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включенного в фонд перераспределения земель, </w:t>
            </w:r>
            <w:proofErr w:type="gramStart"/>
            <w:r w:rsidRPr="000159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A658EF" w:rsidRPr="0001591E" w:rsidTr="001122F7">
        <w:trPr>
          <w:trHeight w:val="276"/>
          <w:tblCellSpacing w:w="20" w:type="dxa"/>
        </w:trPr>
        <w:tc>
          <w:tcPr>
            <w:tcW w:w="570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4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8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658EF" w:rsidRPr="0001591E" w:rsidTr="001122F7">
        <w:trPr>
          <w:trHeight w:val="276"/>
          <w:tblCellSpacing w:w="20" w:type="dxa"/>
        </w:trPr>
        <w:tc>
          <w:tcPr>
            <w:tcW w:w="570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04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68" w:type="dxa"/>
            <w:vMerge/>
            <w:shd w:val="clear" w:color="auto" w:fill="auto"/>
            <w:vAlign w:val="center"/>
            <w:hideMark/>
          </w:tcPr>
          <w:p w:rsidR="00A658EF" w:rsidRPr="0001591E" w:rsidRDefault="00A658EF" w:rsidP="00F979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0,9 км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юго-западнеее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лишевичи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17,5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01591E" w:rsidRPr="0001591E" w:rsidRDefault="0001591E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олонное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Заболотье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2,02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01591E" w:rsidRPr="0001591E" w:rsidRDefault="0001591E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олонное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Заболотье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2,9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01591E" w:rsidRPr="0001591E" w:rsidRDefault="0001591E" w:rsidP="0095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2,82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  <w:hideMark/>
          </w:tcPr>
          <w:p w:rsidR="0001591E" w:rsidRPr="0001591E" w:rsidRDefault="0001591E" w:rsidP="00A658E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204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ихачи</w:t>
            </w:r>
          </w:p>
        </w:tc>
        <w:tc>
          <w:tcPr>
            <w:tcW w:w="3768" w:type="dxa"/>
            <w:shd w:val="clear" w:color="auto" w:fill="auto"/>
            <w:vAlign w:val="center"/>
            <w:hideMark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0,45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0,62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366C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 районе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остолово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1,03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FD37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алесье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4,18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2,57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0,69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орки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12,86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15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опелёво</w:t>
            </w:r>
            <w:proofErr w:type="spellEnd"/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19,08</w:t>
            </w:r>
          </w:p>
        </w:tc>
      </w:tr>
      <w:tr w:rsidR="0001591E" w:rsidRPr="0001591E" w:rsidTr="001122F7">
        <w:trPr>
          <w:trHeight w:val="20"/>
          <w:tblCellSpacing w:w="20" w:type="dxa"/>
        </w:trPr>
        <w:tc>
          <w:tcPr>
            <w:tcW w:w="570" w:type="dxa"/>
            <w:shd w:val="clear" w:color="auto" w:fill="auto"/>
            <w:vAlign w:val="center"/>
          </w:tcPr>
          <w:p w:rsidR="0001591E" w:rsidRPr="0001591E" w:rsidRDefault="0001591E" w:rsidP="00556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204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Щерчовский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 западной стороны </w:t>
            </w:r>
            <w:proofErr w:type="spell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</w:t>
            </w:r>
            <w:proofErr w:type="spellEnd"/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Большой</w:t>
            </w:r>
          </w:p>
        </w:tc>
        <w:tc>
          <w:tcPr>
            <w:tcW w:w="3768" w:type="dxa"/>
            <w:shd w:val="clear" w:color="auto" w:fill="auto"/>
            <w:vAlign w:val="center"/>
          </w:tcPr>
          <w:p w:rsidR="0001591E" w:rsidRPr="0001591E" w:rsidRDefault="000159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1591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11,76</w:t>
            </w:r>
          </w:p>
        </w:tc>
      </w:tr>
    </w:tbl>
    <w:p w:rsidR="00342F6C" w:rsidRDefault="00342F6C">
      <w:pPr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 w:type="page"/>
      </w:r>
    </w:p>
    <w:p w:rsidR="0001591E" w:rsidRDefault="0001591E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342F6C" w:rsidRP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Перечень</w:t>
      </w:r>
    </w:p>
    <w:p w:rsidR="00A766B4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земельных участков, включенных в фонд перераспределения земель для целей </w:t>
      </w:r>
      <w:r w:rsidR="00A766B4"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предоставления юридическим лицам, ведущим лесное хозяйство, для лесоразведения</w:t>
      </w:r>
    </w:p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E6488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 мая 2025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года</w:t>
      </w:r>
    </w:p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tbl>
      <w:tblPr>
        <w:tblW w:w="14516" w:type="dxa"/>
        <w:tblCellSpacing w:w="20" w:type="dxa"/>
        <w:tblInd w:w="93" w:type="dxa"/>
        <w:tblBorders>
          <w:top w:val="outset" w:sz="4" w:space="0" w:color="auto"/>
          <w:left w:val="outset" w:sz="4" w:space="0" w:color="auto"/>
          <w:bottom w:val="outset" w:sz="4" w:space="0" w:color="auto"/>
          <w:right w:val="outset" w:sz="4" w:space="0" w:color="auto"/>
          <w:insideH w:val="outset" w:sz="4" w:space="0" w:color="auto"/>
          <w:insideV w:val="outset" w:sz="4" w:space="0" w:color="auto"/>
        </w:tblBorders>
        <w:tblLook w:val="04A0"/>
      </w:tblPr>
      <w:tblGrid>
        <w:gridCol w:w="1011"/>
        <w:gridCol w:w="9260"/>
        <w:gridCol w:w="4245"/>
      </w:tblGrid>
      <w:tr w:rsidR="00342F6C" w:rsidRPr="00342F6C" w:rsidTr="0001591E">
        <w:trPr>
          <w:trHeight w:val="1048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342F6C" w:rsidRPr="00A766B4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9220" w:type="dxa"/>
            <w:shd w:val="clear" w:color="auto" w:fill="auto"/>
            <w:hideMark/>
          </w:tcPr>
          <w:p w:rsidR="00342F6C" w:rsidRPr="00A766B4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землепользователя,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 земельного участка,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которого включаются земельные участки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фонд перераспределения земель</w:t>
            </w:r>
          </w:p>
        </w:tc>
        <w:tc>
          <w:tcPr>
            <w:tcW w:w="4185" w:type="dxa"/>
            <w:shd w:val="clear" w:color="auto" w:fill="auto"/>
            <w:hideMark/>
          </w:tcPr>
          <w:p w:rsidR="00342F6C" w:rsidRPr="00342F6C" w:rsidRDefault="00342F6C" w:rsidP="00663B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енного </w:t>
            </w:r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фонд перераспределения земель,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766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F979A7" w:rsidRPr="00342F6C" w:rsidTr="00F979A7">
        <w:trPr>
          <w:trHeight w:val="297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руппа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руппа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огилевцы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0,37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иберполь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3,86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иберполь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ейпичи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1,83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0,77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уплин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10,45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1,66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оровики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0,54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осинщина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рухоновичи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0,72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.Т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рухоновичи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6,83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Мокровский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алесье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яхи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0,32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западнее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еменча-2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 сельсовет, южнее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.И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нтернациональный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0,46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лепачи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лепачи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овали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лизная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лизная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Сухопольский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юго-восточнее 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.Б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ольшой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Красник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17,64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обыловка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обыловка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0,28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0,26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F979A7" w:rsidRPr="00342F6C" w:rsidTr="00F979A7">
        <w:trPr>
          <w:trHeight w:val="466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Хоревской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моляница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0,42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юго-западнее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ереднее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1,58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Шеневской</w:t>
            </w:r>
            <w:proofErr w:type="spell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.Ч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ахец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47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Шерешевский сельсовет, восточнее </w:t>
            </w:r>
            <w:proofErr w:type="spell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упичи</w:t>
            </w:r>
            <w:proofErr w:type="spellEnd"/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0,04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севернее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.Ю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билейный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11,19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юго-западнее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2,64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0,79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1,43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г.п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.Ш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ерешево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1,51</w:t>
            </w:r>
          </w:p>
        </w:tc>
      </w:tr>
      <w:tr w:rsidR="00F979A7" w:rsidRPr="00342F6C" w:rsidTr="00F979A7">
        <w:trPr>
          <w:trHeight w:val="315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9220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Шерешевский сельсовет, южнее п</w:t>
            </w:r>
            <w:proofErr w:type="gramStart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.Ю</w:t>
            </w:r>
            <w:proofErr w:type="gramEnd"/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билейный</w:t>
            </w:r>
          </w:p>
        </w:tc>
        <w:tc>
          <w:tcPr>
            <w:tcW w:w="4185" w:type="dxa"/>
            <w:shd w:val="clear" w:color="auto" w:fill="auto"/>
            <w:vAlign w:val="center"/>
            <w:hideMark/>
          </w:tcPr>
          <w:p w:rsidR="00F979A7" w:rsidRPr="00F979A7" w:rsidRDefault="00F979A7" w:rsidP="00F979A7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979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0,58</w:t>
            </w:r>
          </w:p>
        </w:tc>
      </w:tr>
    </w:tbl>
    <w:p w:rsidR="00342F6C" w:rsidRDefault="00342F6C" w:rsidP="00342F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</w:p>
    <w:p w:rsidR="00265651" w:rsidRDefault="00265651">
      <w:pP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br w:type="page"/>
      </w:r>
    </w:p>
    <w:p w:rsidR="00265651" w:rsidRPr="00342F6C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lastRenderedPageBreak/>
        <w:t>Перечень</w:t>
      </w:r>
    </w:p>
    <w:p w:rsidR="00265651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342F6C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земельных участков, включенных в фонд перераспределения земель для </w:t>
      </w: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размещения объектов промышленности, транспорта, связи, энергетики, обороны и иного назначения </w:t>
      </w:r>
    </w:p>
    <w:p w:rsidR="00265651" w:rsidRDefault="00265651" w:rsidP="002656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по состоянию 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на </w:t>
      </w:r>
      <w:r w:rsidR="00E6488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5 мая 2025</w:t>
      </w:r>
      <w:r w:rsidR="00E64881" w:rsidRPr="00236BC5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 года</w:t>
      </w:r>
    </w:p>
    <w:tbl>
      <w:tblPr>
        <w:tblW w:w="10774" w:type="dxa"/>
        <w:tblCellSpacing w:w="20" w:type="dxa"/>
        <w:tblInd w:w="16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/>
      </w:tblPr>
      <w:tblGrid>
        <w:gridCol w:w="1011"/>
        <w:gridCol w:w="6644"/>
        <w:gridCol w:w="3119"/>
      </w:tblGrid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5F38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расположения земельного участка, включенного в фонд перераспределения земель</w:t>
            </w:r>
          </w:p>
        </w:tc>
        <w:tc>
          <w:tcPr>
            <w:tcW w:w="3059" w:type="dxa"/>
            <w:shd w:val="clear" w:color="auto" w:fill="auto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включенного в фонд перераспределения земель, </w:t>
            </w:r>
            <w:proofErr w:type="gramStart"/>
            <w:r w:rsidRPr="000C70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</w:t>
            </w:r>
            <w:proofErr w:type="gramEnd"/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1,2 км западнее дер.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Вежное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Щерчовского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0,75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0,7 км западнее дер.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ЩерчовоЩерчовского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1,2 км севернее дер. Гута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Зеленевичского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0,3998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0,5 км севернее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0,3997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1,3 км восточнее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Ровбицк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Сухопольского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 км юго-западнее дер. Криница Шерешевского поссовета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0,2 км южнее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агрогородка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Лысково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Зеленевичского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0,4001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0C7013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3,3 км юго-западнее г.п. Шерешево Шерешевского поссовета Пружанского района вдоль автодороги «Обход Национального парка «Беловежская пуща» на участке «</w:t>
            </w:r>
            <w:proofErr w:type="spellStart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1119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1E6196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2,2 км северо-восточнее дер. Броды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Щерчовского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1E6196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0,4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C307C" w:rsidRPr="001E6196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7 км автомобильной дороги Р-101 </w:t>
            </w:r>
            <w:proofErr w:type="gram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Пружаны-Береза</w:t>
            </w:r>
            <w:proofErr w:type="gram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Пружанского района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1E6196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0,1298</w:t>
            </w:r>
          </w:p>
        </w:tc>
      </w:tr>
      <w:tr w:rsidR="00265651" w:rsidRPr="000C7013" w:rsidTr="001122F7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265651" w:rsidRPr="000C7013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265651" w:rsidRPr="001E6196" w:rsidRDefault="00265651" w:rsidP="00DC15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0,7 км юго-западнее дер.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Котра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Мокровского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сельсовета 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Пружанского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вдоль автодороги «Обход Национального парка «Беловежская пуща» на участке «</w:t>
            </w:r>
            <w:proofErr w:type="spellStart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Волкоставец-Песчатка</w:t>
            </w:r>
            <w:proofErr w:type="spellEnd"/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265651" w:rsidRPr="001E6196" w:rsidRDefault="00265651" w:rsidP="000C70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E61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0,5801</w:t>
            </w:r>
          </w:p>
        </w:tc>
      </w:tr>
      <w:tr w:rsidR="001E6196" w:rsidRPr="000C7013" w:rsidTr="001E6196">
        <w:trPr>
          <w:trHeight w:val="393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ул.Заводская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ул.Интернациональная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0,39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ул.Интернациональная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ул.Макаренко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70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ружаны, ул.Макаренко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ружвны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ул.Лазо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0,82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Зеленевичский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огилевцы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0,23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0,66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0,54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0,13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4,55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0,46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уплин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.Л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иново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0,52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0,18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северо-восточнее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1,21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Линовский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.О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ранчицы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.Ж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адены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ул.Зеленая, 54А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1,18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.С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лобудка</w:t>
            </w:r>
            <w:proofErr w:type="spellEnd"/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1,9288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0,6032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Ружаны, пер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.К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азимира </w:t>
            </w: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Марача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3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0,6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  <w:hideMark/>
          </w:tcPr>
          <w:p w:rsidR="001E6196" w:rsidRPr="000C7013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604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.п. Ружаны, пл.17 Сентября, 7</w:t>
            </w:r>
          </w:p>
        </w:tc>
        <w:tc>
          <w:tcPr>
            <w:tcW w:w="3059" w:type="dxa"/>
            <w:shd w:val="clear" w:color="auto" w:fill="auto"/>
            <w:vAlign w:val="center"/>
            <w:hideMark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</w:tr>
      <w:tr w:rsidR="001E6196" w:rsidRPr="000C7013" w:rsidTr="001E6196">
        <w:trPr>
          <w:trHeight w:val="20"/>
          <w:tblCellSpacing w:w="20" w:type="dxa"/>
        </w:trPr>
        <w:tc>
          <w:tcPr>
            <w:tcW w:w="951" w:type="dxa"/>
            <w:shd w:val="clear" w:color="auto" w:fill="auto"/>
            <w:vAlign w:val="center"/>
          </w:tcPr>
          <w:p w:rsidR="001E6196" w:rsidRDefault="001E6196" w:rsidP="00010FCD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6604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Ружанский</w:t>
            </w:r>
            <w:proofErr w:type="spell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южнее д</w:t>
            </w:r>
            <w:proofErr w:type="gramStart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.З</w:t>
            </w:r>
            <w:proofErr w:type="gramEnd"/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аполье</w:t>
            </w:r>
          </w:p>
        </w:tc>
        <w:tc>
          <w:tcPr>
            <w:tcW w:w="3059" w:type="dxa"/>
            <w:shd w:val="clear" w:color="auto" w:fill="auto"/>
            <w:vAlign w:val="center"/>
          </w:tcPr>
          <w:p w:rsidR="001E6196" w:rsidRPr="001E6196" w:rsidRDefault="001E6196" w:rsidP="00010FCD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61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1,28</w:t>
            </w:r>
          </w:p>
        </w:tc>
      </w:tr>
    </w:tbl>
    <w:p w:rsidR="00610BDD" w:rsidRDefault="00610BDD">
      <w:pPr>
        <w:rPr>
          <w:vanish/>
        </w:rPr>
      </w:pPr>
    </w:p>
    <w:sectPr w:rsidR="00610BDD" w:rsidSect="001122F7">
      <w:pgSz w:w="11906" w:h="16838"/>
      <w:pgMar w:top="851" w:right="340" w:bottom="426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6B4"/>
    <w:rsid w:val="00010FCD"/>
    <w:rsid w:val="0001591E"/>
    <w:rsid w:val="0001688D"/>
    <w:rsid w:val="00024322"/>
    <w:rsid w:val="0003494D"/>
    <w:rsid w:val="00045B7C"/>
    <w:rsid w:val="000C4B24"/>
    <w:rsid w:val="000C7013"/>
    <w:rsid w:val="001122F7"/>
    <w:rsid w:val="001441B5"/>
    <w:rsid w:val="00156195"/>
    <w:rsid w:val="00171E93"/>
    <w:rsid w:val="00183E97"/>
    <w:rsid w:val="00191A64"/>
    <w:rsid w:val="00192088"/>
    <w:rsid w:val="001972FC"/>
    <w:rsid w:val="001A744C"/>
    <w:rsid w:val="001B036A"/>
    <w:rsid w:val="001E6196"/>
    <w:rsid w:val="00201C9C"/>
    <w:rsid w:val="00236BC5"/>
    <w:rsid w:val="00256230"/>
    <w:rsid w:val="00265651"/>
    <w:rsid w:val="002756A1"/>
    <w:rsid w:val="002959AD"/>
    <w:rsid w:val="002A1FE3"/>
    <w:rsid w:val="002C047B"/>
    <w:rsid w:val="002C307C"/>
    <w:rsid w:val="002F37B8"/>
    <w:rsid w:val="00305D8B"/>
    <w:rsid w:val="00342F6C"/>
    <w:rsid w:val="00346DE7"/>
    <w:rsid w:val="003560A7"/>
    <w:rsid w:val="00366C98"/>
    <w:rsid w:val="003864A2"/>
    <w:rsid w:val="00465AA8"/>
    <w:rsid w:val="004A3086"/>
    <w:rsid w:val="004E1ED9"/>
    <w:rsid w:val="00523932"/>
    <w:rsid w:val="005476FC"/>
    <w:rsid w:val="005561F0"/>
    <w:rsid w:val="00565BBE"/>
    <w:rsid w:val="005725B4"/>
    <w:rsid w:val="005B3697"/>
    <w:rsid w:val="005F3853"/>
    <w:rsid w:val="00610BDD"/>
    <w:rsid w:val="0061648E"/>
    <w:rsid w:val="00663BC3"/>
    <w:rsid w:val="006775FC"/>
    <w:rsid w:val="00693C19"/>
    <w:rsid w:val="006A21CB"/>
    <w:rsid w:val="006D513F"/>
    <w:rsid w:val="00700C6E"/>
    <w:rsid w:val="00715EBD"/>
    <w:rsid w:val="007216C0"/>
    <w:rsid w:val="0075037E"/>
    <w:rsid w:val="00770825"/>
    <w:rsid w:val="007845F3"/>
    <w:rsid w:val="00820E96"/>
    <w:rsid w:val="00860302"/>
    <w:rsid w:val="00863AEE"/>
    <w:rsid w:val="00890DA2"/>
    <w:rsid w:val="008D2891"/>
    <w:rsid w:val="008F2607"/>
    <w:rsid w:val="00900215"/>
    <w:rsid w:val="00926619"/>
    <w:rsid w:val="00927289"/>
    <w:rsid w:val="00936C4F"/>
    <w:rsid w:val="00956F49"/>
    <w:rsid w:val="0096102A"/>
    <w:rsid w:val="009869C5"/>
    <w:rsid w:val="009C7C43"/>
    <w:rsid w:val="009D0A5F"/>
    <w:rsid w:val="00A24D47"/>
    <w:rsid w:val="00A56059"/>
    <w:rsid w:val="00A610E1"/>
    <w:rsid w:val="00A62F96"/>
    <w:rsid w:val="00A658EF"/>
    <w:rsid w:val="00A766B4"/>
    <w:rsid w:val="00B22604"/>
    <w:rsid w:val="00B44AAF"/>
    <w:rsid w:val="00B464E4"/>
    <w:rsid w:val="00B9234B"/>
    <w:rsid w:val="00BB2B7F"/>
    <w:rsid w:val="00C20EAB"/>
    <w:rsid w:val="00C47244"/>
    <w:rsid w:val="00C542D6"/>
    <w:rsid w:val="00C71AFC"/>
    <w:rsid w:val="00C8213D"/>
    <w:rsid w:val="00D0478C"/>
    <w:rsid w:val="00D12D8D"/>
    <w:rsid w:val="00D33713"/>
    <w:rsid w:val="00D4347A"/>
    <w:rsid w:val="00DB2AF4"/>
    <w:rsid w:val="00DC15CB"/>
    <w:rsid w:val="00E631AC"/>
    <w:rsid w:val="00E64881"/>
    <w:rsid w:val="00E82608"/>
    <w:rsid w:val="00E90686"/>
    <w:rsid w:val="00E92B69"/>
    <w:rsid w:val="00EF6E02"/>
    <w:rsid w:val="00F048E8"/>
    <w:rsid w:val="00F16471"/>
    <w:rsid w:val="00F31E31"/>
    <w:rsid w:val="00F61CE5"/>
    <w:rsid w:val="00F73DF8"/>
    <w:rsid w:val="00F846B7"/>
    <w:rsid w:val="00F93E44"/>
    <w:rsid w:val="00F979A7"/>
    <w:rsid w:val="00FD3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6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6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6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66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8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2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0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4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2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3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2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7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5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9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98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0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3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5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C3E2E6-FC96-4EC4-9FBD-851659B8E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1501</Words>
  <Characters>8556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В. Сирошик</dc:creator>
  <cp:lastModifiedBy>k</cp:lastModifiedBy>
  <cp:revision>2</cp:revision>
  <cp:lastPrinted>2025-05-05T09:10:00Z</cp:lastPrinted>
  <dcterms:created xsi:type="dcterms:W3CDTF">2025-05-05T11:52:00Z</dcterms:created>
  <dcterms:modified xsi:type="dcterms:W3CDTF">2025-05-05T11:52:00Z</dcterms:modified>
</cp:coreProperties>
</file>