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2" w:rsidRPr="002D379A" w:rsidRDefault="00950672" w:rsidP="00FD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Административная процедура 3.12.2 </w:t>
      </w:r>
    </w:p>
    <w:p w:rsidR="00950672" w:rsidRPr="002D379A" w:rsidRDefault="00950672" w:rsidP="00FD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672" w:rsidRPr="002D379A" w:rsidRDefault="00950672" w:rsidP="002730D7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решения о возможности использования капитального строения, изолированного помещения или машино-места,</w:t>
      </w:r>
    </w:p>
    <w:p w:rsidR="00950672" w:rsidRPr="002D379A" w:rsidRDefault="00950672" w:rsidP="002730D7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окно»,   ул. Григория Ширмы, 17 г.  Пружаны, 1-й этаж, тел. 142, </w:t>
            </w:r>
            <w:r w:rsidR="004C21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801632</w:t>
            </w:r>
            <w:r w:rsidR="004C2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29119</w:t>
            </w:r>
            <w:r w:rsidR="004C2185">
              <w:rPr>
                <w:rFonts w:ascii="Times New Roman" w:hAnsi="Times New Roman" w:cs="Times New Roman"/>
                <w:sz w:val="28"/>
                <w:szCs w:val="28"/>
              </w:rPr>
              <w:t>, 41669, 38358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</w:t>
            </w:r>
            <w:r w:rsidR="00462A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Кирисюк Оксана Вячеславовна,  </w:t>
            </w:r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г.Пружаны, ул. Григория Ширмы, 17, каб. 211, тел. +3751632 41674, режим работы: понедельник-пятница 8.00 - 13.00, 14.00 - 17.00.</w:t>
            </w:r>
          </w:p>
          <w:p w:rsidR="00950672" w:rsidRPr="00A025F9" w:rsidRDefault="00950672" w:rsidP="00FD27A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Кирисюк О.В. – </w:t>
            </w:r>
            <w:r w:rsidR="00406ED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bookmarkStart w:id="0" w:name="_GoBack"/>
            <w:bookmarkEnd w:id="0"/>
            <w:r w:rsidR="00462A9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г. Пружаны, ул.Григория Ширмы, 17, каб.211,тел. +3751632 41674,  режим работы: понедельник-пятница 8.00 - 13.00, 14.00 - 17.00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9506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2D379A" w:rsidRDefault="00950672" w:rsidP="002730D7">
            <w:pPr>
              <w:pStyle w:val="a8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950672" w:rsidRPr="00A025F9" w:rsidRDefault="00950672" w:rsidP="002730D7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надежности, несущей способности и устойчивости конструкции капитального строения, изолированного помещения, машино-места, часть которого погибла, - для построек более одного этажа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950672" w:rsidRPr="00A025F9" w:rsidRDefault="00950672" w:rsidP="00950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672" w:rsidRDefault="00950672" w:rsidP="006D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672" w:rsidRDefault="00950672" w:rsidP="006D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A90" w:rsidRDefault="00462A90" w:rsidP="006D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672" w:rsidRDefault="00950672" w:rsidP="006D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765" w:rsidRPr="002D379A" w:rsidRDefault="00F26765" w:rsidP="00F26765">
      <w:pPr>
        <w:spacing w:after="0"/>
        <w:ind w:left="3960" w:hanging="3960"/>
        <w:rPr>
          <w:rFonts w:ascii="Times New Roman" w:hAnsi="Times New Roman" w:cs="Times New Roman"/>
          <w:i/>
          <w:sz w:val="28"/>
          <w:szCs w:val="28"/>
        </w:rPr>
      </w:pPr>
      <w:r w:rsidRPr="002D379A">
        <w:rPr>
          <w:rFonts w:ascii="Times New Roman" w:hAnsi="Times New Roman" w:cs="Times New Roman"/>
          <w:i/>
          <w:sz w:val="28"/>
          <w:szCs w:val="28"/>
        </w:rPr>
        <w:lastRenderedPageBreak/>
        <w:t>Административная процедура 3.12.2</w:t>
      </w:r>
    </w:p>
    <w:p w:rsidR="00F26765" w:rsidRPr="002D379A" w:rsidRDefault="00F26765" w:rsidP="00F26765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462A90" w:rsidRDefault="00462A90" w:rsidP="00462A9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462A90" w:rsidRDefault="00462A90" w:rsidP="00462A90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462A90" w:rsidRDefault="00462A90" w:rsidP="00462A90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F26765" w:rsidRPr="00B84008" w:rsidRDefault="00462A90" w:rsidP="00462A90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6765" w:rsidRPr="00B84008" w:rsidRDefault="00F26765" w:rsidP="00F2676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>Просим принять решение о возможности использования капитального строения, изолированного помещения или машино-места, часть которого погибла</w:t>
      </w:r>
      <w:r w:rsidRPr="00B84008">
        <w:rPr>
          <w:rFonts w:ascii="Times New Roman" w:hAnsi="Times New Roman" w:cs="Times New Roman"/>
          <w:sz w:val="30"/>
          <w:szCs w:val="30"/>
        </w:rPr>
        <w:t>_______________________________________________________,</w:t>
      </w:r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 xml:space="preserve">(указать наименование капитального строения,  изолированного помещения </w:t>
      </w:r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>или машино-места, часть которого погибла)</w:t>
      </w:r>
    </w:p>
    <w:p w:rsidR="00F26765" w:rsidRPr="00B84008" w:rsidRDefault="00F26765" w:rsidP="00F26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адресу:__________________________________________,</w:t>
      </w:r>
    </w:p>
    <w:p w:rsidR="00F26765" w:rsidRPr="00B84008" w:rsidRDefault="00F26765" w:rsidP="00F26765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по назначению в соответствии с единой классификацией назначения объектов недвижимого имущества.</w:t>
      </w:r>
    </w:p>
    <w:p w:rsidR="00F26765" w:rsidRPr="00B84008" w:rsidRDefault="00F26765" w:rsidP="00F26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</w:p>
    <w:p w:rsidR="00F26765" w:rsidRPr="00B84008" w:rsidRDefault="00F26765" w:rsidP="00F26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26765" w:rsidRPr="00B84008" w:rsidRDefault="00F26765" w:rsidP="00F26765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>(зарегистрирован, находится в ведении)</w:t>
      </w:r>
    </w:p>
    <w:p w:rsidR="00F26765" w:rsidRPr="00B84008" w:rsidRDefault="004C2185" w:rsidP="00F26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прилагаем</w:t>
      </w:r>
      <w:r w:rsidR="00F26765" w:rsidRPr="00B84008">
        <w:rPr>
          <w:rFonts w:ascii="Times New Roman" w:hAnsi="Times New Roman" w:cs="Times New Roman"/>
          <w:sz w:val="28"/>
          <w:szCs w:val="28"/>
        </w:rPr>
        <w:t>:</w:t>
      </w:r>
    </w:p>
    <w:p w:rsidR="00F26765" w:rsidRPr="00B84008" w:rsidRDefault="00F26765" w:rsidP="00F2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</w:rPr>
        <w:t>1._________________________________________________________________________</w:t>
      </w:r>
      <w:r w:rsidR="00462A90"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</w:t>
      </w:r>
    </w:p>
    <w:p w:rsidR="00F26765" w:rsidRPr="00B84008" w:rsidRDefault="00F26765" w:rsidP="00F26765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2.________________________________________________________</w:t>
      </w:r>
      <w:r w:rsidR="00462A90"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F26765" w:rsidRPr="00B84008" w:rsidRDefault="00F26765" w:rsidP="00F26765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З.________________________________________________________</w:t>
      </w:r>
      <w:r w:rsidR="00462A90"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F26765" w:rsidRPr="00B84008" w:rsidRDefault="00F26765" w:rsidP="00F26765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4.________________________________________________________</w:t>
      </w:r>
      <w:r w:rsidR="00462A90"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F26765" w:rsidRPr="00B84008" w:rsidRDefault="00F26765" w:rsidP="00F2676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765" w:rsidRPr="00B84008" w:rsidRDefault="00F26765" w:rsidP="00F2676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B8400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26765" w:rsidRPr="00B84008" w:rsidRDefault="00F26765" w:rsidP="00F267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765" w:rsidRPr="00B84008" w:rsidRDefault="00F26765" w:rsidP="00F267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26765" w:rsidRPr="00B84008" w:rsidRDefault="00F26765" w:rsidP="00F267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008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B84008">
        <w:rPr>
          <w:rFonts w:ascii="Times New Roman" w:hAnsi="Times New Roman" w:cs="Times New Roman"/>
          <w:sz w:val="30"/>
          <w:szCs w:val="30"/>
        </w:rPr>
        <w:tab/>
      </w:r>
      <w:r w:rsidRPr="00B84008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B84008">
        <w:rPr>
          <w:rFonts w:ascii="Times New Roman" w:hAnsi="Times New Roman" w:cs="Times New Roman"/>
          <w:sz w:val="28"/>
          <w:szCs w:val="28"/>
        </w:rPr>
        <w:t>____________</w:t>
      </w:r>
    </w:p>
    <w:p w:rsidR="00F26765" w:rsidRPr="006D1B0D" w:rsidRDefault="00F26765" w:rsidP="002D37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</w:rPr>
        <w:t xml:space="preserve">                                                                 </w:t>
      </w:r>
      <w:r w:rsidRPr="00B84008">
        <w:rPr>
          <w:rFonts w:ascii="Times New Roman" w:hAnsi="Times New Roman" w:cs="Times New Roman"/>
          <w:sz w:val="24"/>
          <w:szCs w:val="24"/>
        </w:rPr>
        <w:t>(подпись)</w:t>
      </w:r>
    </w:p>
    <w:sectPr w:rsidR="00F26765" w:rsidRPr="006D1B0D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261961"/>
    <w:rsid w:val="002730D7"/>
    <w:rsid w:val="002D379A"/>
    <w:rsid w:val="003718C6"/>
    <w:rsid w:val="00406EDF"/>
    <w:rsid w:val="00462A90"/>
    <w:rsid w:val="004C2185"/>
    <w:rsid w:val="0059755B"/>
    <w:rsid w:val="006D1B0D"/>
    <w:rsid w:val="00950672"/>
    <w:rsid w:val="00C552DC"/>
    <w:rsid w:val="00DD4F97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D1B0D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26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D1B0D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26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2022-10-11T04:21:00Z</cp:lastPrinted>
  <dcterms:created xsi:type="dcterms:W3CDTF">2022-05-20T07:33:00Z</dcterms:created>
  <dcterms:modified xsi:type="dcterms:W3CDTF">2023-01-05T05:07:00Z</dcterms:modified>
</cp:coreProperties>
</file>