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624E05" w:rsidP="00624E05">
            <w:pPr>
              <w:jc w:val="both"/>
              <w:rPr>
                <w:sz w:val="28"/>
                <w:szCs w:val="28"/>
              </w:rPr>
            </w:pPr>
            <w:r w:rsidRPr="004670FB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9250CC" w:rsidRPr="004670FB">
              <w:rPr>
                <w:b/>
                <w:sz w:val="28"/>
                <w:szCs w:val="28"/>
                <w:bdr w:val="none" w:sz="0" w:space="0" w:color="auto" w:frame="1"/>
                <w:shd w:val="clear" w:color="auto" w:fill="EFEFEF"/>
              </w:rPr>
              <w:t>Внесение изменения в специальное разрешение</w:t>
            </w:r>
            <w:r w:rsidR="009250CC" w:rsidRPr="004670FB">
              <w:rPr>
                <w:b/>
                <w:sz w:val="28"/>
                <w:szCs w:val="28"/>
                <w:bdr w:val="none" w:sz="0" w:space="0" w:color="auto" w:frame="1"/>
                <w:shd w:val="clear" w:color="auto" w:fill="EFEFEF"/>
              </w:rPr>
              <w:br/>
              <w:t>(лицензию) на осуществление образовательной деятельности</w:t>
            </w:r>
            <w:r w:rsidRPr="004670FB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</w:p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4E05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внесении изменения в специальное </w:t>
            </w:r>
            <w:hyperlink r:id="rId6" w:anchor="a373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(далее – заявление)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документы (их копии), подтверждающие необходимость внесения в специальное </w:t>
            </w:r>
            <w:hyperlink r:id="rId7" w:anchor="a373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изменения (за исключением изменения местонахождения лицензиата, а также случаев, предусмотренных абзацами </w:t>
            </w:r>
            <w:hyperlink r:id="rId8" w:anchor="a678" w:tooltip="+" w:history="1">
              <w:r w:rsidRPr="00467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третьим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четвертым части первой пункта 66 Положения о лицензировании отдельных видов деятельности)</w:t>
            </w:r>
          </w:p>
          <w:p w:rsidR="009250CC" w:rsidRPr="004670FB" w:rsidRDefault="009250CC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неуказании</w:t>
            </w:r>
            <w:proofErr w:type="spellEnd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D43CEB" w:rsidP="00624E0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670FB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  <w:p w:rsidR="00D43CEB" w:rsidRPr="004670FB" w:rsidRDefault="00D43CEB" w:rsidP="00624E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>С</w:t>
            </w:r>
            <w:r w:rsidRPr="00FA2795">
              <w:rPr>
                <w:sz w:val="28"/>
                <w:szCs w:val="28"/>
              </w:rPr>
              <w:t xml:space="preserve">лужба «одно окно» Пружанского районного исполнительного комитета: г. Пружаны, </w:t>
            </w:r>
            <w:proofErr w:type="spellStart"/>
            <w:r w:rsidRPr="00FA2795">
              <w:rPr>
                <w:sz w:val="28"/>
                <w:szCs w:val="28"/>
              </w:rPr>
              <w:t>ул</w:t>
            </w:r>
            <w:proofErr w:type="gramStart"/>
            <w:r w:rsidRPr="00FA2795">
              <w:rPr>
                <w:sz w:val="28"/>
                <w:szCs w:val="28"/>
              </w:rPr>
              <w:t>.Г</w:t>
            </w:r>
            <w:proofErr w:type="gramEnd"/>
            <w:r w:rsidRPr="00FA2795">
              <w:rPr>
                <w:sz w:val="28"/>
                <w:szCs w:val="28"/>
              </w:rPr>
              <w:t>ригория</w:t>
            </w:r>
            <w:proofErr w:type="spellEnd"/>
            <w:r w:rsidRPr="00FA2795">
              <w:rPr>
                <w:sz w:val="28"/>
                <w:szCs w:val="28"/>
              </w:rPr>
              <w:t xml:space="preserve"> Ширмы, 17, 1-й этаж</w:t>
            </w:r>
          </w:p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 xml:space="preserve">тел. 142, +375 1632 29119, 41669, 38358. </w:t>
            </w:r>
          </w:p>
          <w:p w:rsidR="00FA2795" w:rsidRPr="00FA2795" w:rsidRDefault="00FA2795" w:rsidP="00FA279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A2795">
              <w:rPr>
                <w:sz w:val="28"/>
                <w:szCs w:val="28"/>
              </w:rPr>
              <w:t>Режим работы: понедельник, вторник, четверг, пятница 8.00 - 17.00; среда  8.00 - 20.00</w:t>
            </w:r>
          </w:p>
          <w:p w:rsidR="00D43CEB" w:rsidRPr="004670FB" w:rsidRDefault="00624E05" w:rsidP="00D43CE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Отдел по образованию</w:t>
            </w:r>
            <w:r w:rsidR="00D43CEB" w:rsidRPr="004670FB">
              <w:rPr>
                <w:sz w:val="28"/>
                <w:szCs w:val="28"/>
              </w:rPr>
              <w:t xml:space="preserve"> Пружанского районного исполнительного комитета: г. Пружаны, </w:t>
            </w:r>
            <w:proofErr w:type="spellStart"/>
            <w:r w:rsidR="00D43CEB" w:rsidRPr="004670FB">
              <w:rPr>
                <w:sz w:val="28"/>
                <w:szCs w:val="28"/>
              </w:rPr>
              <w:t>ул</w:t>
            </w:r>
            <w:proofErr w:type="gramStart"/>
            <w:r w:rsidR="00D43CEB" w:rsidRPr="004670FB">
              <w:rPr>
                <w:sz w:val="28"/>
                <w:szCs w:val="28"/>
              </w:rPr>
              <w:t>.Г</w:t>
            </w:r>
            <w:proofErr w:type="gramEnd"/>
            <w:r w:rsidR="00D43CEB" w:rsidRPr="004670FB">
              <w:rPr>
                <w:sz w:val="28"/>
                <w:szCs w:val="28"/>
              </w:rPr>
              <w:t>ригория</w:t>
            </w:r>
            <w:proofErr w:type="spellEnd"/>
            <w:r w:rsidR="00D43CEB" w:rsidRPr="004670FB">
              <w:rPr>
                <w:sz w:val="28"/>
                <w:szCs w:val="28"/>
              </w:rPr>
              <w:t xml:space="preserve"> Ширмы, 17, </w:t>
            </w:r>
            <w:r w:rsidRPr="004670FB">
              <w:rPr>
                <w:sz w:val="28"/>
                <w:szCs w:val="28"/>
              </w:rPr>
              <w:t>4</w:t>
            </w:r>
            <w:r w:rsidR="00D43CEB" w:rsidRPr="004670FB">
              <w:rPr>
                <w:sz w:val="28"/>
                <w:szCs w:val="28"/>
              </w:rPr>
              <w:t>-й этаж</w:t>
            </w:r>
            <w:r w:rsidRPr="004670FB">
              <w:rPr>
                <w:sz w:val="28"/>
                <w:szCs w:val="28"/>
              </w:rPr>
              <w:t xml:space="preserve">, </w:t>
            </w:r>
            <w:proofErr w:type="spellStart"/>
            <w:r w:rsidRPr="004670FB">
              <w:rPr>
                <w:sz w:val="28"/>
                <w:szCs w:val="28"/>
              </w:rPr>
              <w:t>каб</w:t>
            </w:r>
            <w:proofErr w:type="spellEnd"/>
            <w:r w:rsidRPr="004670FB">
              <w:rPr>
                <w:sz w:val="28"/>
                <w:szCs w:val="28"/>
              </w:rPr>
              <w:t>. 407</w:t>
            </w:r>
            <w:r w:rsidR="00D43CEB" w:rsidRPr="004670FB">
              <w:rPr>
                <w:sz w:val="28"/>
                <w:szCs w:val="28"/>
              </w:rPr>
              <w:t xml:space="preserve">, тел. +375 1632 </w:t>
            </w:r>
            <w:r w:rsidRPr="004670FB">
              <w:rPr>
                <w:sz w:val="28"/>
                <w:szCs w:val="28"/>
              </w:rPr>
              <w:t>44559</w:t>
            </w:r>
          </w:p>
          <w:p w:rsidR="00D43CEB" w:rsidRPr="004670FB" w:rsidRDefault="00D43CEB" w:rsidP="00624E0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670FB">
              <w:rPr>
                <w:sz w:val="28"/>
                <w:szCs w:val="28"/>
              </w:rPr>
              <w:t>Режим работы: понедельни</w:t>
            </w:r>
            <w:proofErr w:type="gramStart"/>
            <w:r w:rsidRPr="004670FB">
              <w:rPr>
                <w:sz w:val="28"/>
                <w:szCs w:val="28"/>
              </w:rPr>
              <w:t>к</w:t>
            </w:r>
            <w:r w:rsidR="00624E05" w:rsidRPr="004670FB">
              <w:rPr>
                <w:sz w:val="28"/>
                <w:szCs w:val="28"/>
              </w:rPr>
              <w:t>-</w:t>
            </w:r>
            <w:proofErr w:type="gramEnd"/>
            <w:r w:rsidRPr="004670FB">
              <w:rPr>
                <w:sz w:val="28"/>
                <w:szCs w:val="28"/>
              </w:rPr>
              <w:t xml:space="preserve"> пятница 8.00 - 13.00, 14.00 - 17.00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</w:p>
          <w:p w:rsidR="00D43CEB" w:rsidRPr="004670FB" w:rsidRDefault="00D43CEB" w:rsidP="00624E05">
            <w:pPr>
              <w:rPr>
                <w:sz w:val="28"/>
                <w:szCs w:val="28"/>
              </w:rPr>
            </w:pPr>
            <w:proofErr w:type="gramStart"/>
            <w:r w:rsidRPr="004670FB">
              <w:rPr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624E05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Дорогастина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 Елена Александровна</w:t>
            </w:r>
          </w:p>
          <w:p w:rsidR="00D43CEB" w:rsidRPr="004670FB" w:rsidRDefault="00624E05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заместитель начальника отдела по образованию</w:t>
            </w:r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  <w:r w:rsidR="00D43CEB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+375 1632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41863</w:t>
            </w:r>
          </w:p>
          <w:p w:rsidR="00D43CEB" w:rsidRPr="004670FB" w:rsidRDefault="00D43CEB" w:rsidP="00624E05">
            <w:pPr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  <w:p w:rsidR="00D43CEB" w:rsidRPr="004670FB" w:rsidRDefault="00D43CEB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На время ее отсутствия:</w:t>
            </w:r>
          </w:p>
          <w:p w:rsidR="00D43CEB" w:rsidRPr="004670FB" w:rsidRDefault="00624E05" w:rsidP="00624E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Найбич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 Надежда Анатольевна</w:t>
            </w:r>
          </w:p>
          <w:p w:rsidR="00D43CEB" w:rsidRPr="004670FB" w:rsidRDefault="00D43CEB" w:rsidP="00D43CE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сектора учебно-воспитательной работы отдела по образованию 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4670FB">
              <w:rPr>
                <w:rFonts w:eastAsiaTheme="minorHAnsi"/>
                <w:sz w:val="28"/>
                <w:szCs w:val="28"/>
                <w:lang w:eastAsia="en-US"/>
              </w:rPr>
              <w:t>. 4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Pr="004670FB">
              <w:rPr>
                <w:rFonts w:eastAsiaTheme="minorHAnsi"/>
                <w:sz w:val="28"/>
                <w:szCs w:val="28"/>
                <w:lang w:eastAsia="en-US"/>
              </w:rPr>
              <w:t xml:space="preserve">, +375 1632 </w:t>
            </w:r>
            <w:r w:rsidR="00624E05" w:rsidRPr="004670FB">
              <w:rPr>
                <w:rFonts w:eastAsiaTheme="minorHAnsi"/>
                <w:sz w:val="28"/>
                <w:szCs w:val="28"/>
                <w:lang w:eastAsia="en-US"/>
              </w:rPr>
              <w:t>41320</w:t>
            </w:r>
          </w:p>
          <w:p w:rsidR="00D43CEB" w:rsidRPr="004670FB" w:rsidRDefault="00D43CEB" w:rsidP="00D43CEB">
            <w:pPr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FA279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50CC" w:rsidRPr="004670FB" w:rsidRDefault="009250CC" w:rsidP="00FA2795">
            <w:pPr>
              <w:pStyle w:val="point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 государственная пошлина в размере 5 базовых величин.</w:t>
            </w:r>
          </w:p>
          <w:p w:rsidR="009250CC" w:rsidRPr="004670FB" w:rsidRDefault="009250CC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установлены:</w:t>
            </w:r>
          </w:p>
          <w:p w:rsidR="009250CC" w:rsidRPr="004670FB" w:rsidRDefault="00FA2795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9" w:anchor="a13434" w:tooltip="+" w:history="1">
              <w:r w:rsidR="009250CC"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 10.20</w:t>
              </w:r>
            </w:hyperlink>
            <w:r w:rsidR="009250CC" w:rsidRPr="004670FB">
              <w:rPr>
                <w:sz w:val="28"/>
                <w:szCs w:val="28"/>
              </w:rPr>
              <w:t> пункта 10 статьи 285 Налогового кодекса Республики Беларусь;</w:t>
            </w:r>
          </w:p>
          <w:p w:rsidR="009250CC" w:rsidRPr="004670FB" w:rsidRDefault="00FA2795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" w:anchor="a13435" w:tooltip="+" w:history="1">
              <w:r w:rsidR="009250CC"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 14</w:t>
              </w:r>
            </w:hyperlink>
            <w:r w:rsidR="009250CC" w:rsidRPr="004670FB">
              <w:rPr>
                <w:sz w:val="28"/>
                <w:szCs w:val="28"/>
              </w:rPr>
              <w:t> статьи 285 Налогового кодекса Республики Беларусь;</w:t>
            </w:r>
          </w:p>
          <w:p w:rsidR="00D43CEB" w:rsidRPr="004670FB" w:rsidRDefault="009250CC" w:rsidP="00FA2795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абзацем </w:t>
            </w:r>
            <w:hyperlink r:id="rId11" w:anchor="a70" w:tooltip="+" w:history="1">
              <w:r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первым</w:t>
              </w:r>
            </w:hyperlink>
            <w:r w:rsidRPr="004670FB">
              <w:rPr>
                <w:sz w:val="28"/>
                <w:szCs w:val="28"/>
              </w:rPr>
              <w:t> и </w:t>
            </w:r>
            <w:hyperlink r:id="rId12" w:anchor="a66" w:tooltip="+" w:history="1">
              <w:r w:rsidRPr="004670FB">
                <w:rPr>
                  <w:rStyle w:val="a3"/>
                  <w:color w:val="auto"/>
                  <w:sz w:val="28"/>
                  <w:szCs w:val="28"/>
                  <w:u w:val="none"/>
                </w:rPr>
                <w:t>третьим</w:t>
              </w:r>
            </w:hyperlink>
            <w:r w:rsidRPr="004670FB">
              <w:rPr>
                <w:sz w:val="28"/>
                <w:szCs w:val="28"/>
              </w:rPr>
              <w:t xml:space="preserve"> 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</w:t>
            </w:r>
            <w:r w:rsidR="004670FB" w:rsidRPr="004670FB">
              <w:rPr>
                <w:sz w:val="28"/>
                <w:szCs w:val="28"/>
              </w:rPr>
              <w:t>поселений, сельской местности».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624E05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  <w:shd w:val="clear" w:color="auto" w:fill="FFFFFF"/>
              </w:rPr>
              <w:t>15 рабочих дней, а при проведении оценки или экспертизы – 25 рабочих дней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670FB">
              <w:rPr>
                <w:sz w:val="28"/>
                <w:szCs w:val="28"/>
              </w:rPr>
              <w:t>выдаваемых</w:t>
            </w:r>
            <w:proofErr w:type="gramEnd"/>
            <w:r w:rsidRPr="00467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бессрочно</w:t>
            </w:r>
          </w:p>
        </w:tc>
      </w:tr>
      <w:tr w:rsidR="00D43CEB" w:rsidRPr="004670FB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4670FB" w:rsidRDefault="00D43CEB" w:rsidP="00624E05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Брестский областной исполнительный комитет</w:t>
            </w:r>
            <w:r w:rsidRPr="004670FB">
              <w:rPr>
                <w:sz w:val="28"/>
                <w:szCs w:val="28"/>
              </w:rPr>
              <w:br/>
              <w:t>224005 г. Брест, ул. Ленина, 11</w:t>
            </w:r>
            <w:r w:rsidRPr="00467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67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43CEB" w:rsidRPr="004670FB" w:rsidRDefault="00D43CEB" w:rsidP="00D43CEB">
      <w:pPr>
        <w:jc w:val="both"/>
        <w:rPr>
          <w:b/>
          <w:bCs/>
          <w:iCs/>
          <w:sz w:val="28"/>
          <w:szCs w:val="28"/>
        </w:rPr>
      </w:pPr>
    </w:p>
    <w:p w:rsidR="00D43CEB" w:rsidRDefault="00D43CEB" w:rsidP="00D43CE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43CEB" w:rsidRPr="0042246E" w:rsidRDefault="00D43CEB" w:rsidP="004670FB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624E05">
        <w:rPr>
          <w:b/>
          <w:bCs/>
          <w:iCs/>
          <w:sz w:val="28"/>
          <w:szCs w:val="28"/>
        </w:rPr>
        <w:t>2</w:t>
      </w:r>
      <w:bookmarkStart w:id="0" w:name="_GoBack"/>
      <w:bookmarkEnd w:id="0"/>
      <w:r w:rsidR="00624E05">
        <w:rPr>
          <w:b/>
          <w:bCs/>
          <w:iCs/>
          <w:sz w:val="28"/>
          <w:szCs w:val="28"/>
        </w:rPr>
        <w:t>.</w:t>
      </w:r>
      <w:r w:rsidR="004670FB">
        <w:rPr>
          <w:b/>
          <w:bCs/>
          <w:iCs/>
          <w:sz w:val="28"/>
          <w:szCs w:val="28"/>
        </w:rPr>
        <w:t>2</w:t>
      </w:r>
    </w:p>
    <w:p w:rsidR="00D43CEB" w:rsidRDefault="00D43CEB" w:rsidP="004670FB">
      <w:pPr>
        <w:ind w:left="3960"/>
        <w:jc w:val="both"/>
        <w:rPr>
          <w:sz w:val="28"/>
          <w:szCs w:val="28"/>
        </w:rPr>
      </w:pPr>
    </w:p>
    <w:p w:rsidR="00D43CEB" w:rsidRDefault="00D43CEB" w:rsidP="004670F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8840CA" w:rsidRDefault="008840CA" w:rsidP="004670FB">
      <w:pPr>
        <w:pStyle w:val="newncpi0"/>
        <w:ind w:left="5387"/>
        <w:rPr>
          <w:color w:val="000000" w:themeColor="text1"/>
        </w:rPr>
      </w:pPr>
    </w:p>
    <w:p w:rsidR="008840CA" w:rsidRDefault="008840CA" w:rsidP="004670FB">
      <w:pPr>
        <w:pStyle w:val="titlep"/>
        <w:spacing w:before="0" w:after="0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4039"/>
      </w:tblGrid>
      <w:tr w:rsidR="004670FB" w:rsidTr="004670FB">
        <w:trPr>
          <w:gridAfter w:val="1"/>
          <w:wAfter w:w="4039" w:type="dxa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color w:val="000000"/>
              </w:rPr>
            </w:pPr>
          </w:p>
        </w:tc>
      </w:tr>
      <w:tr w:rsidR="004670FB" w:rsidTr="004670FB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</w:tr>
      <w:tr w:rsidR="004670FB" w:rsidTr="004670FB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undline"/>
              <w:spacing w:before="0" w:after="0"/>
              <w:ind w:left="418"/>
              <w:rPr>
                <w:color w:val="000000"/>
              </w:rPr>
            </w:pPr>
            <w:r>
              <w:rPr>
                <w:color w:val="000000"/>
              </w:rPr>
              <w:t>(полное наименование лицензиата)</w:t>
            </w:r>
          </w:p>
        </w:tc>
      </w:tr>
    </w:tbl>
    <w:p w:rsidR="004670FB" w:rsidRPr="004670FB" w:rsidRDefault="00FA2795" w:rsidP="004670FB">
      <w:pPr>
        <w:pStyle w:val="titlep"/>
        <w:shd w:val="clear" w:color="auto" w:fill="FFFFFF"/>
        <w:spacing w:before="0" w:after="0"/>
        <w:rPr>
          <w:sz w:val="28"/>
          <w:szCs w:val="28"/>
        </w:rPr>
      </w:pPr>
      <w:hyperlink r:id="rId13" w:tooltip="-" w:history="1">
        <w:r w:rsidR="004670FB" w:rsidRPr="004670FB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ЗАЯВЛЕНИЕ</w:t>
        </w:r>
      </w:hyperlink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Прошу внести изменение в специальное </w:t>
      </w:r>
      <w:hyperlink r:id="rId14" w:anchor="a373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разрешение</w:t>
        </w:r>
      </w:hyperlink>
      <w:r w:rsidRPr="004670FB">
        <w:rPr>
          <w:sz w:val="28"/>
          <w:szCs w:val="28"/>
        </w:rPr>
        <w:t> (лицензию) (далее – лицензия)</w:t>
      </w:r>
    </w:p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jc w:val="center"/>
      </w:pPr>
      <w:proofErr w:type="gramStart"/>
      <w:r w:rsidRPr="004670FB">
        <w:t>(полное наименование лицензиата, а также его обособленных подразделений (филиалов)</w:t>
      </w:r>
      <w:proofErr w:type="gramEnd"/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государственной регистрации и регистрационный номер лицензиата в Едином государственном </w:t>
      </w:r>
      <w:hyperlink r:id="rId15" w:anchor="a14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регистре</w:t>
        </w:r>
      </w:hyperlink>
      <w:r w:rsidRPr="004670FB">
        <w:rPr>
          <w:sz w:val="28"/>
          <w:szCs w:val="28"/>
        </w:rPr>
        <w:t> юридических лиц и индивидуальных предпринимателей, наименование регистрирующего органа 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Почтовый адрес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Номер контактного телефона 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адрес электронной почты (при его наличии)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Наименование и адрес налогового органа по месту постановки лицензиата на учет ___________________________________________________________________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Учетный номер плательщика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</w:t>
      </w:r>
    </w:p>
    <w:p w:rsidR="004670FB" w:rsidRDefault="00FA2795" w:rsidP="004670FB">
      <w:pPr>
        <w:pStyle w:val="newncpi0"/>
        <w:shd w:val="clear" w:color="auto" w:fill="FFFFFF"/>
        <w:rPr>
          <w:sz w:val="28"/>
          <w:szCs w:val="28"/>
        </w:rPr>
      </w:pPr>
      <w:hyperlink r:id="rId16" w:anchor="a373" w:tooltip="+" w:history="1">
        <w:r w:rsidR="004670FB" w:rsidRPr="004670FB">
          <w:rPr>
            <w:rStyle w:val="a3"/>
            <w:color w:val="auto"/>
            <w:sz w:val="28"/>
            <w:szCs w:val="28"/>
            <w:u w:val="none"/>
          </w:rPr>
          <w:t>Лицензия</w:t>
        </w:r>
      </w:hyperlink>
      <w:r w:rsidR="004670FB" w:rsidRPr="004670FB">
        <w:rPr>
          <w:sz w:val="28"/>
          <w:szCs w:val="28"/>
        </w:rPr>
        <w:t> № _____/_____, бланк №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Решение о выдаче </w:t>
      </w:r>
      <w:hyperlink r:id="rId17" w:anchor="a373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лицензии</w:t>
        </w:r>
      </w:hyperlink>
      <w:r w:rsidRPr="004670FB">
        <w:rPr>
          <w:sz w:val="28"/>
          <w:szCs w:val="28"/>
        </w:rPr>
        <w:t> 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о</w:t>
      </w:r>
      <w:r>
        <w:rPr>
          <w:sz w:val="28"/>
          <w:szCs w:val="28"/>
        </w:rPr>
        <w:t>т _____________________</w:t>
      </w:r>
      <w:r w:rsidRPr="004670FB">
        <w:rPr>
          <w:sz w:val="28"/>
          <w:szCs w:val="28"/>
        </w:rPr>
        <w:t>№___________________</w:t>
      </w:r>
    </w:p>
    <w:p w:rsid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Регистрационный номер </w:t>
      </w:r>
      <w:hyperlink r:id="rId18" w:anchor="a373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лицензии</w:t>
        </w:r>
      </w:hyperlink>
      <w:r w:rsidRPr="004670FB">
        <w:rPr>
          <w:sz w:val="28"/>
          <w:szCs w:val="28"/>
        </w:rPr>
        <w:t> в Едином </w:t>
      </w:r>
      <w:hyperlink r:id="rId19" w:anchor="a496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реестре</w:t>
        </w:r>
      </w:hyperlink>
      <w:r w:rsidRPr="004670FB">
        <w:rPr>
          <w:sz w:val="28"/>
          <w:szCs w:val="28"/>
        </w:rPr>
        <w:t> лицензий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jc w:val="center"/>
      </w:pPr>
      <w:r w:rsidRPr="004670FB">
        <w:t>(указывается учетный номер операции (транзакции) в ЕРИП или отметка о произведенном платеже)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направления уведомления об изменении местонахождения лицензиата</w:t>
      </w:r>
      <w:hyperlink r:id="rId20" w:anchor="a11" w:tooltip="+" w:history="1">
        <w:r w:rsidRPr="004670FB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4670FB">
        <w:rPr>
          <w:sz w:val="28"/>
          <w:szCs w:val="28"/>
        </w:rPr>
        <w:t> 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Изменения ___________________________________________________________________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Дополнения __________________________________________________________________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lastRenderedPageBreak/>
        <w:t>Сведения, изложенные в заявлении и прилагаемых к нему документах, достоверны.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p w:rsidR="004670FB" w:rsidRPr="004670FB" w:rsidRDefault="004670FB" w:rsidP="004670FB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Приложение: документы на ________ листах в 1 экземпляре согласно описи на ________ листах в 2 экземплярах.</w:t>
      </w:r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686"/>
        <w:gridCol w:w="1960"/>
        <w:gridCol w:w="1686"/>
      </w:tblGrid>
      <w:tr w:rsidR="004670FB" w:rsidRPr="004670FB" w:rsidTr="004670FB">
        <w:trPr>
          <w:gridAfter w:val="1"/>
          <w:wAfter w:w="1686" w:type="dxa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Default="004670FB" w:rsidP="004670FB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Руководитель</w:t>
            </w:r>
          </w:p>
          <w:p w:rsidR="004670FB" w:rsidRPr="004670FB" w:rsidRDefault="004670FB" w:rsidP="004670FB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4670FB" w:rsidRPr="004670FB" w:rsidRDefault="004670FB" w:rsidP="004670FB">
            <w:pPr>
              <w:pStyle w:val="newncpi0"/>
              <w:jc w:val="right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__________________________</w:t>
            </w:r>
          </w:p>
        </w:tc>
      </w:tr>
      <w:tr w:rsidR="004670FB" w:rsidRPr="004670FB" w:rsidTr="004670FB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left="1716"/>
            </w:pPr>
            <w:r w:rsidRPr="004670FB">
              <w:t>(должность служащего)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left="291"/>
            </w:pPr>
            <w:r w:rsidRPr="004670FB">
              <w:t>(подпись)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undline"/>
              <w:spacing w:before="0" w:after="0"/>
              <w:ind w:right="362"/>
              <w:jc w:val="right"/>
            </w:pPr>
            <w:proofErr w:type="gramStart"/>
            <w:r w:rsidRPr="004670FB">
              <w:t>(фамилия, собственное имя,</w:t>
            </w:r>
            <w:proofErr w:type="gramEnd"/>
          </w:p>
          <w:p w:rsidR="004670FB" w:rsidRPr="004670FB" w:rsidRDefault="004670FB" w:rsidP="004670FB">
            <w:pPr>
              <w:pStyle w:val="undline"/>
              <w:spacing w:before="0" w:after="0"/>
              <w:ind w:right="149"/>
              <w:jc w:val="right"/>
            </w:pPr>
            <w:r w:rsidRPr="004670FB">
              <w:t>отчество (если таковое имеется)</w:t>
            </w:r>
          </w:p>
        </w:tc>
      </w:tr>
      <w:tr w:rsidR="004670FB" w:rsidRPr="004670FB" w:rsidTr="004670FB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newncpi0"/>
              <w:ind w:left="334"/>
            </w:pPr>
            <w:r w:rsidRPr="004670FB">
              <w:t>М.П.</w:t>
            </w:r>
            <w:hyperlink r:id="rId21" w:anchor="a12" w:tooltip="+" w:history="1">
              <w:r w:rsidRPr="004670FB"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4670FB" w:rsidRPr="004670FB" w:rsidRDefault="004670FB" w:rsidP="004670FB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</w:tr>
    </w:tbl>
    <w:p w:rsidR="004670FB" w:rsidRPr="004670FB" w:rsidRDefault="004670FB" w:rsidP="004670FB">
      <w:pPr>
        <w:pStyle w:val="newncpi0"/>
        <w:shd w:val="clear" w:color="auto" w:fill="FFFFFF"/>
      </w:pPr>
      <w:r w:rsidRPr="004670FB">
        <w:t>______________</w:t>
      </w:r>
    </w:p>
    <w:p w:rsidR="004670FB" w:rsidRPr="004670FB" w:rsidRDefault="004670FB" w:rsidP="004670FB">
      <w:pPr>
        <w:pStyle w:val="undline"/>
        <w:shd w:val="clear" w:color="auto" w:fill="FFFFFF"/>
        <w:spacing w:before="0" w:after="0"/>
        <w:ind w:left="567"/>
      </w:pPr>
      <w:r w:rsidRPr="004670FB">
        <w:t>(дата)</w:t>
      </w:r>
    </w:p>
    <w:p w:rsidR="004670FB" w:rsidRPr="004670FB" w:rsidRDefault="004670FB" w:rsidP="004670FB">
      <w:pPr>
        <w:pStyle w:val="newncpi"/>
        <w:shd w:val="clear" w:color="auto" w:fill="FFFFFF"/>
        <w:spacing w:before="0" w:beforeAutospacing="0" w:after="0" w:afterAutospacing="0"/>
        <w:ind w:firstLine="567"/>
        <w:jc w:val="both"/>
      </w:pPr>
      <w:r w:rsidRPr="004670FB">
        <w:t> </w:t>
      </w:r>
    </w:p>
    <w:p w:rsidR="004670FB" w:rsidRPr="004670FB" w:rsidRDefault="004670FB" w:rsidP="004670FB">
      <w:pPr>
        <w:pStyle w:val="snoskiline"/>
        <w:shd w:val="clear" w:color="auto" w:fill="FFFFFF"/>
      </w:pPr>
      <w:r w:rsidRPr="004670FB">
        <w:t>______________________________</w:t>
      </w:r>
    </w:p>
    <w:p w:rsidR="004670FB" w:rsidRPr="004670FB" w:rsidRDefault="004670FB" w:rsidP="004670FB">
      <w:pPr>
        <w:pStyle w:val="snoski"/>
        <w:shd w:val="clear" w:color="auto" w:fill="FFFFFF"/>
        <w:spacing w:before="0" w:after="0"/>
      </w:pPr>
      <w:bookmarkStart w:id="1" w:name="a11"/>
      <w:bookmarkEnd w:id="1"/>
      <w:r w:rsidRPr="004670FB"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:rsidR="004670FB" w:rsidRPr="004670FB" w:rsidRDefault="004670FB" w:rsidP="004670FB">
      <w:pPr>
        <w:pStyle w:val="snoski"/>
        <w:shd w:val="clear" w:color="auto" w:fill="FFFFFF"/>
        <w:spacing w:before="0" w:after="0"/>
      </w:pPr>
      <w:bookmarkStart w:id="2" w:name="a12"/>
      <w:bookmarkEnd w:id="2"/>
      <w:r w:rsidRPr="004670FB"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8840CA" w:rsidRDefault="008840CA" w:rsidP="004670FB">
      <w:pPr>
        <w:pStyle w:val="titlep"/>
        <w:spacing w:before="0" w:after="0"/>
      </w:pPr>
    </w:p>
    <w:sectPr w:rsidR="008840CA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A08B7"/>
    <w:rsid w:val="003155B9"/>
    <w:rsid w:val="003D57D4"/>
    <w:rsid w:val="003F71BF"/>
    <w:rsid w:val="004670FB"/>
    <w:rsid w:val="005473FE"/>
    <w:rsid w:val="0056028F"/>
    <w:rsid w:val="005677DF"/>
    <w:rsid w:val="00571167"/>
    <w:rsid w:val="005E091A"/>
    <w:rsid w:val="006020F5"/>
    <w:rsid w:val="00624E05"/>
    <w:rsid w:val="006F76B9"/>
    <w:rsid w:val="008840CA"/>
    <w:rsid w:val="009029C3"/>
    <w:rsid w:val="009250CC"/>
    <w:rsid w:val="00946AF6"/>
    <w:rsid w:val="00A139FF"/>
    <w:rsid w:val="00B06E9D"/>
    <w:rsid w:val="00BA159E"/>
    <w:rsid w:val="00C241DB"/>
    <w:rsid w:val="00C351F3"/>
    <w:rsid w:val="00C710BE"/>
    <w:rsid w:val="00D013D2"/>
    <w:rsid w:val="00D413B6"/>
    <w:rsid w:val="00D43CEB"/>
    <w:rsid w:val="00E644D8"/>
    <w:rsid w:val="00EA783F"/>
    <w:rsid w:val="00ED4D12"/>
    <w:rsid w:val="00F351D4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678" TargetMode="External"/><Relationship Id="rId13" Type="http://schemas.openxmlformats.org/officeDocument/2006/relationships/hyperlink" Target="https://bii.by/tx.dll?d=242432.xls" TargetMode="External"/><Relationship Id="rId18" Type="http://schemas.openxmlformats.org/officeDocument/2006/relationships/hyperlink" Target="https://bii.by/tx.dll?d=194156&amp;a=3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557878&amp;a=30" TargetMode="External"/><Relationship Id="rId7" Type="http://schemas.openxmlformats.org/officeDocument/2006/relationships/hyperlink" Target="https://bii.by/tx.dll?d=194156&amp;a=373" TargetMode="External"/><Relationship Id="rId12" Type="http://schemas.openxmlformats.org/officeDocument/2006/relationships/hyperlink" Target="https://bii.by/tx.dll?d=237428&amp;a=66" TargetMode="External"/><Relationship Id="rId17" Type="http://schemas.openxmlformats.org/officeDocument/2006/relationships/hyperlink" Target="https://bii.by/tx.dll?d=194156&amp;a=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194156&amp;a=373" TargetMode="External"/><Relationship Id="rId20" Type="http://schemas.openxmlformats.org/officeDocument/2006/relationships/hyperlink" Target="https://bii.by/tx.dll?d=557878&amp;a=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hyperlink" Target="https://bii.by/tx.dll?d=237428&amp;a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219924&amp;a=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i.by/tx.dll?d=177636&amp;a=13435" TargetMode="External"/><Relationship Id="rId19" Type="http://schemas.openxmlformats.org/officeDocument/2006/relationships/hyperlink" Target="https://bii.by/tx.dll?d=219924&amp;a=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77636&amp;a=13434" TargetMode="External"/><Relationship Id="rId14" Type="http://schemas.openxmlformats.org/officeDocument/2006/relationships/hyperlink" Target="https://bii.by/tx.dll?d=194156&amp;a=3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2022-07-26T08:05:00Z</dcterms:created>
  <dcterms:modified xsi:type="dcterms:W3CDTF">2023-01-09T05:12:00Z</dcterms:modified>
</cp:coreProperties>
</file>